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13" w:rsidRPr="00B870B2" w:rsidRDefault="002608AA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ZA"/>
        </w:rPr>
        <w:drawing>
          <wp:inline distT="0" distB="0" distL="0" distR="0">
            <wp:extent cx="1208008" cy="14259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46" cy="146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13" w:rsidRPr="00B870B2" w:rsidRDefault="00695F2B">
      <w:pPr>
        <w:spacing w:line="276" w:lineRule="auto"/>
        <w:jc w:val="center"/>
        <w:rPr>
          <w:rFonts w:cs="Arial"/>
          <w:b/>
          <w:bCs/>
          <w:sz w:val="22"/>
          <w:szCs w:val="22"/>
          <w:lang w:val="en-US"/>
        </w:rPr>
      </w:pPr>
      <w:r w:rsidRPr="00B870B2">
        <w:rPr>
          <w:rFonts w:cs="Arial"/>
          <w:b/>
          <w:bCs/>
          <w:sz w:val="22"/>
          <w:szCs w:val="22"/>
          <w:lang w:val="en-US"/>
        </w:rPr>
        <w:t>INVITATION TO BID</w:t>
      </w:r>
    </w:p>
    <w:p w:rsidR="00412613" w:rsidRPr="00B870B2" w:rsidRDefault="00695F2B">
      <w:pPr>
        <w:spacing w:line="276" w:lineRule="auto"/>
        <w:jc w:val="center"/>
        <w:rPr>
          <w:rFonts w:cs="Arial"/>
          <w:b/>
          <w:bCs/>
          <w:sz w:val="22"/>
          <w:szCs w:val="22"/>
          <w:lang w:val="en-US"/>
        </w:rPr>
      </w:pPr>
      <w:r w:rsidRPr="00B870B2">
        <w:rPr>
          <w:rFonts w:cs="Arial"/>
          <w:b/>
          <w:bCs/>
          <w:sz w:val="22"/>
          <w:szCs w:val="22"/>
          <w:lang w:val="en-US"/>
        </w:rPr>
        <w:t>REQUEST FOR PROPOSAL (RFP)</w:t>
      </w:r>
    </w:p>
    <w:p w:rsidR="00412613" w:rsidRPr="00B870B2" w:rsidRDefault="00412613">
      <w:pPr>
        <w:spacing w:line="276" w:lineRule="auto"/>
        <w:ind w:left="720"/>
        <w:jc w:val="both"/>
        <w:rPr>
          <w:rFonts w:cs="Arial"/>
          <w:b/>
          <w:sz w:val="22"/>
          <w:szCs w:val="22"/>
        </w:rPr>
      </w:pPr>
    </w:p>
    <w:p w:rsidR="008B5602" w:rsidRPr="008B5602" w:rsidRDefault="008B5602" w:rsidP="008B5602">
      <w:pPr>
        <w:autoSpaceDE w:val="0"/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8B5602">
        <w:rPr>
          <w:rFonts w:cs="Arial"/>
          <w:color w:val="000000"/>
          <w:sz w:val="22"/>
          <w:szCs w:val="22"/>
        </w:rPr>
        <w:t xml:space="preserve">The Government Employees Pension Fund (GEPF) herewith invites bids/requests for proposal from competent service providers to render </w:t>
      </w:r>
      <w:r w:rsidR="00331D72">
        <w:rPr>
          <w:rFonts w:cs="Arial"/>
          <w:color w:val="000000"/>
          <w:sz w:val="22"/>
          <w:szCs w:val="22"/>
        </w:rPr>
        <w:t xml:space="preserve">communication </w:t>
      </w:r>
      <w:r w:rsidRPr="008B5602">
        <w:rPr>
          <w:rFonts w:cs="Arial"/>
          <w:color w:val="000000"/>
          <w:sz w:val="22"/>
          <w:szCs w:val="22"/>
        </w:rPr>
        <w:t>services for the period of five (5) years</w:t>
      </w:r>
      <w:r w:rsidR="00331D72">
        <w:rPr>
          <w:rFonts w:cs="Arial"/>
          <w:color w:val="000000"/>
          <w:sz w:val="22"/>
          <w:szCs w:val="22"/>
        </w:rPr>
        <w:t>.</w:t>
      </w:r>
    </w:p>
    <w:p w:rsidR="001326E6" w:rsidRPr="001326E6" w:rsidRDefault="001326E6" w:rsidP="001326E6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1326E6" w:rsidRPr="00B870B2" w:rsidRDefault="001326E6" w:rsidP="001326E6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1326E6">
        <w:rPr>
          <w:rFonts w:cs="Arial"/>
          <w:b/>
          <w:bCs/>
          <w:sz w:val="22"/>
          <w:szCs w:val="22"/>
        </w:rPr>
        <w:t>BID GEPF 0</w:t>
      </w:r>
      <w:r>
        <w:rPr>
          <w:rFonts w:cs="Arial"/>
          <w:b/>
          <w:bCs/>
          <w:sz w:val="22"/>
          <w:szCs w:val="22"/>
        </w:rPr>
        <w:t>2</w:t>
      </w:r>
      <w:r w:rsidRPr="001326E6">
        <w:rPr>
          <w:rFonts w:cs="Arial"/>
          <w:b/>
          <w:bCs/>
          <w:sz w:val="22"/>
          <w:szCs w:val="22"/>
        </w:rPr>
        <w:t>/2019:</w:t>
      </w:r>
      <w:r>
        <w:rPr>
          <w:rFonts w:cs="Arial"/>
          <w:b/>
          <w:bCs/>
          <w:sz w:val="22"/>
          <w:szCs w:val="22"/>
        </w:rPr>
        <w:t xml:space="preserve"> M</w:t>
      </w:r>
      <w:r w:rsidRPr="001326E6">
        <w:rPr>
          <w:rFonts w:cs="Arial"/>
          <w:b/>
          <w:bCs/>
          <w:sz w:val="22"/>
          <w:szCs w:val="22"/>
          <w:lang w:val="en-GB"/>
        </w:rPr>
        <w:t>EDIA BUYING FOR THE GEPF FOR A PERIOD OF FIVE</w:t>
      </w:r>
      <w:r>
        <w:rPr>
          <w:rFonts w:cs="Arial"/>
          <w:b/>
          <w:bCs/>
          <w:sz w:val="22"/>
          <w:szCs w:val="22"/>
          <w:lang w:val="en-GB"/>
        </w:rPr>
        <w:t xml:space="preserve"> </w:t>
      </w:r>
      <w:r w:rsidRPr="001326E6">
        <w:rPr>
          <w:rFonts w:cs="Arial"/>
          <w:b/>
          <w:bCs/>
          <w:sz w:val="22"/>
          <w:szCs w:val="22"/>
          <w:lang w:val="en-GB"/>
        </w:rPr>
        <w:t>(5) YEARS</w:t>
      </w:r>
    </w:p>
    <w:p w:rsidR="00412613" w:rsidRPr="00B870B2" w:rsidRDefault="00412613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C7CB4" w:rsidRPr="00B870B2" w:rsidRDefault="006875C8">
      <w:pPr>
        <w:spacing w:line="276" w:lineRule="auto"/>
        <w:jc w:val="both"/>
        <w:rPr>
          <w:rFonts w:cs="Arial"/>
          <w:sz w:val="22"/>
          <w:szCs w:val="22"/>
        </w:rPr>
      </w:pPr>
      <w:r w:rsidRPr="00B870B2">
        <w:rPr>
          <w:rFonts w:cs="Arial"/>
          <w:sz w:val="22"/>
          <w:szCs w:val="22"/>
        </w:rPr>
        <w:t xml:space="preserve">GEPF seeks to enlist a service provider to carry out </w:t>
      </w:r>
      <w:r w:rsidR="00AD3933">
        <w:rPr>
          <w:rFonts w:cs="Arial"/>
          <w:sz w:val="22"/>
          <w:szCs w:val="22"/>
        </w:rPr>
        <w:t>media buying</w:t>
      </w:r>
      <w:r w:rsidR="003805B0">
        <w:rPr>
          <w:rFonts w:cs="Arial"/>
          <w:sz w:val="22"/>
          <w:szCs w:val="22"/>
        </w:rPr>
        <w:t xml:space="preserve"> for the period of </w:t>
      </w:r>
      <w:r w:rsidR="006D48DD">
        <w:rPr>
          <w:rFonts w:cs="Arial"/>
          <w:sz w:val="22"/>
          <w:szCs w:val="22"/>
        </w:rPr>
        <w:t>five (</w:t>
      </w:r>
      <w:r w:rsidR="003805B0">
        <w:rPr>
          <w:rFonts w:cs="Arial"/>
          <w:sz w:val="22"/>
          <w:szCs w:val="22"/>
        </w:rPr>
        <w:t>5) years</w:t>
      </w:r>
      <w:r w:rsidRPr="00B870B2">
        <w:rPr>
          <w:rFonts w:cs="Arial"/>
          <w:sz w:val="22"/>
          <w:szCs w:val="22"/>
        </w:rPr>
        <w:t xml:space="preserve">. </w:t>
      </w:r>
      <w:r w:rsidR="00695F2B" w:rsidRPr="00B870B2">
        <w:rPr>
          <w:rFonts w:cs="Arial"/>
          <w:sz w:val="22"/>
          <w:szCs w:val="22"/>
        </w:rPr>
        <w:t>Proposals are invited from suitably qualified and competent service providers</w:t>
      </w:r>
      <w:r w:rsidRPr="00B870B2">
        <w:rPr>
          <w:rFonts w:cs="Arial"/>
          <w:sz w:val="22"/>
          <w:szCs w:val="22"/>
        </w:rPr>
        <w:t>.</w:t>
      </w:r>
      <w:r w:rsidR="00695F2B" w:rsidRPr="00B870B2">
        <w:rPr>
          <w:rFonts w:cs="Arial"/>
          <w:sz w:val="22"/>
          <w:szCs w:val="22"/>
        </w:rPr>
        <w:t xml:space="preserve"> </w:t>
      </w:r>
    </w:p>
    <w:p w:rsidR="00FC7CB4" w:rsidRPr="00B870B2" w:rsidRDefault="00FC7CB4">
      <w:pPr>
        <w:spacing w:line="276" w:lineRule="auto"/>
        <w:jc w:val="both"/>
        <w:rPr>
          <w:rFonts w:cs="Arial"/>
          <w:sz w:val="22"/>
          <w:szCs w:val="22"/>
        </w:rPr>
      </w:pPr>
    </w:p>
    <w:p w:rsidR="00854779" w:rsidRPr="00B870B2" w:rsidRDefault="00854779" w:rsidP="00854779">
      <w:pPr>
        <w:pStyle w:val="BodyText2"/>
        <w:spacing w:line="276" w:lineRule="auto"/>
        <w:rPr>
          <w:sz w:val="22"/>
          <w:szCs w:val="22"/>
        </w:rPr>
      </w:pPr>
      <w:r w:rsidRPr="00B870B2">
        <w:rPr>
          <w:b w:val="0"/>
          <w:sz w:val="22"/>
          <w:szCs w:val="22"/>
        </w:rPr>
        <w:t>Bid documents will be available</w:t>
      </w:r>
      <w:r w:rsidR="00465579" w:rsidRPr="00B870B2">
        <w:rPr>
          <w:b w:val="0"/>
          <w:sz w:val="22"/>
          <w:szCs w:val="22"/>
        </w:rPr>
        <w:t xml:space="preserve"> from </w:t>
      </w:r>
      <w:r w:rsidR="00580D43" w:rsidRPr="007409B7">
        <w:rPr>
          <w:b w:val="0"/>
          <w:sz w:val="22"/>
          <w:szCs w:val="22"/>
        </w:rPr>
        <w:t>Fri</w:t>
      </w:r>
      <w:r w:rsidR="000C56FC" w:rsidRPr="007409B7">
        <w:rPr>
          <w:b w:val="0"/>
          <w:sz w:val="22"/>
          <w:szCs w:val="22"/>
        </w:rPr>
        <w:t>day</w:t>
      </w:r>
      <w:r w:rsidR="00465579" w:rsidRPr="007409B7">
        <w:rPr>
          <w:b w:val="0"/>
          <w:sz w:val="22"/>
          <w:szCs w:val="22"/>
        </w:rPr>
        <w:t xml:space="preserve">, </w:t>
      </w:r>
      <w:r w:rsidR="00DA2193" w:rsidRPr="007409B7">
        <w:rPr>
          <w:b w:val="0"/>
          <w:sz w:val="22"/>
          <w:szCs w:val="22"/>
        </w:rPr>
        <w:t>18 January</w:t>
      </w:r>
      <w:r w:rsidR="00784F2B" w:rsidRPr="007409B7">
        <w:rPr>
          <w:b w:val="0"/>
          <w:sz w:val="22"/>
          <w:szCs w:val="22"/>
        </w:rPr>
        <w:t xml:space="preserve"> 201</w:t>
      </w:r>
      <w:r w:rsidR="00DA2193" w:rsidRPr="007409B7">
        <w:rPr>
          <w:b w:val="0"/>
          <w:sz w:val="22"/>
          <w:szCs w:val="22"/>
        </w:rPr>
        <w:t>9</w:t>
      </w:r>
      <w:r w:rsidRPr="00B870B2">
        <w:rPr>
          <w:b w:val="0"/>
          <w:sz w:val="22"/>
          <w:szCs w:val="22"/>
        </w:rPr>
        <w:t xml:space="preserve"> on the following website:</w:t>
      </w:r>
      <w:r w:rsidR="004958A4" w:rsidRPr="00B870B2">
        <w:rPr>
          <w:b w:val="0"/>
          <w:sz w:val="22"/>
          <w:szCs w:val="22"/>
        </w:rPr>
        <w:t xml:space="preserve"> </w:t>
      </w:r>
      <w:hyperlink r:id="rId8" w:history="1">
        <w:r w:rsidR="00B269C3" w:rsidRPr="00B870B2">
          <w:rPr>
            <w:rStyle w:val="Hyperlink"/>
            <w:b w:val="0"/>
            <w:sz w:val="22"/>
            <w:szCs w:val="22"/>
          </w:rPr>
          <w:t>www.</w:t>
        </w:r>
        <w:r w:rsidR="003358A2" w:rsidRPr="00B870B2">
          <w:rPr>
            <w:rStyle w:val="Hyperlink"/>
            <w:b w:val="0"/>
            <w:sz w:val="22"/>
            <w:szCs w:val="22"/>
          </w:rPr>
          <w:t>gepf</w:t>
        </w:r>
        <w:r w:rsidR="00B269C3" w:rsidRPr="00B870B2">
          <w:rPr>
            <w:rStyle w:val="Hyperlink"/>
            <w:b w:val="0"/>
            <w:sz w:val="22"/>
            <w:szCs w:val="22"/>
          </w:rPr>
          <w:t>.</w:t>
        </w:r>
        <w:r w:rsidR="002E5080" w:rsidRPr="00B870B2">
          <w:rPr>
            <w:rStyle w:val="Hyperlink"/>
            <w:b w:val="0"/>
            <w:sz w:val="22"/>
            <w:szCs w:val="22"/>
          </w:rPr>
          <w:t>co</w:t>
        </w:r>
        <w:r w:rsidR="00B269C3" w:rsidRPr="00B870B2">
          <w:rPr>
            <w:rStyle w:val="Hyperlink"/>
            <w:b w:val="0"/>
            <w:sz w:val="22"/>
            <w:szCs w:val="22"/>
          </w:rPr>
          <w:t>.za</w:t>
        </w:r>
      </w:hyperlink>
      <w:r w:rsidR="00B269C3" w:rsidRPr="00B870B2">
        <w:rPr>
          <w:rStyle w:val="Hyperlink"/>
          <w:b w:val="0"/>
          <w:sz w:val="22"/>
          <w:szCs w:val="22"/>
        </w:rPr>
        <w:t xml:space="preserve"> </w:t>
      </w:r>
      <w:r w:rsidR="00465579" w:rsidRPr="00B870B2">
        <w:rPr>
          <w:rStyle w:val="Hyperlink"/>
          <w:b w:val="0"/>
          <w:sz w:val="22"/>
          <w:szCs w:val="22"/>
        </w:rPr>
        <w:t xml:space="preserve"> </w:t>
      </w:r>
    </w:p>
    <w:p w:rsidR="00412613" w:rsidRPr="00B870B2" w:rsidRDefault="00412613">
      <w:pPr>
        <w:pStyle w:val="BodyText"/>
        <w:rPr>
          <w:rFonts w:cs="Arial"/>
          <w:sz w:val="22"/>
          <w:szCs w:val="22"/>
        </w:rPr>
      </w:pPr>
    </w:p>
    <w:p w:rsidR="008B6A5D" w:rsidRPr="00B870B2" w:rsidRDefault="008B6A5D" w:rsidP="008B6A5D">
      <w:pPr>
        <w:pStyle w:val="BodyText2"/>
        <w:rPr>
          <w:sz w:val="22"/>
          <w:szCs w:val="22"/>
        </w:rPr>
      </w:pPr>
      <w:r w:rsidRPr="00B870B2">
        <w:rPr>
          <w:b w:val="0"/>
          <w:sz w:val="22"/>
          <w:szCs w:val="22"/>
        </w:rPr>
        <w:t>Compulsory briefing session</w:t>
      </w:r>
      <w:r w:rsidR="00FD3239">
        <w:rPr>
          <w:b w:val="0"/>
          <w:sz w:val="22"/>
          <w:szCs w:val="22"/>
        </w:rPr>
        <w:t>s</w:t>
      </w:r>
      <w:r w:rsidRPr="00B870B2">
        <w:rPr>
          <w:b w:val="0"/>
          <w:sz w:val="22"/>
          <w:szCs w:val="22"/>
        </w:rPr>
        <w:t xml:space="preserve"> will be held </w:t>
      </w:r>
      <w:r w:rsidR="004A7150">
        <w:rPr>
          <w:b w:val="0"/>
          <w:sz w:val="22"/>
          <w:szCs w:val="22"/>
        </w:rPr>
        <w:t xml:space="preserve">on </w:t>
      </w:r>
      <w:r w:rsidR="00DA2193" w:rsidRPr="0086662F">
        <w:rPr>
          <w:b w:val="0"/>
          <w:sz w:val="22"/>
          <w:szCs w:val="22"/>
        </w:rPr>
        <w:t>Tuesday</w:t>
      </w:r>
      <w:r w:rsidR="00784F2B" w:rsidRPr="0086662F">
        <w:rPr>
          <w:b w:val="0"/>
          <w:sz w:val="22"/>
          <w:szCs w:val="22"/>
        </w:rPr>
        <w:t xml:space="preserve">, </w:t>
      </w:r>
      <w:r w:rsidR="00DA2193" w:rsidRPr="0086662F">
        <w:rPr>
          <w:b w:val="0"/>
          <w:sz w:val="22"/>
          <w:szCs w:val="22"/>
        </w:rPr>
        <w:t>29</w:t>
      </w:r>
      <w:r w:rsidR="00580D43" w:rsidRPr="0086662F">
        <w:rPr>
          <w:b w:val="0"/>
          <w:sz w:val="22"/>
          <w:szCs w:val="22"/>
        </w:rPr>
        <w:t xml:space="preserve"> </w:t>
      </w:r>
      <w:r w:rsidR="00DA2193" w:rsidRPr="0086662F">
        <w:rPr>
          <w:b w:val="0"/>
          <w:sz w:val="22"/>
          <w:szCs w:val="22"/>
        </w:rPr>
        <w:t xml:space="preserve">January </w:t>
      </w:r>
      <w:r w:rsidR="00580D43" w:rsidRPr="0086662F">
        <w:rPr>
          <w:b w:val="0"/>
          <w:sz w:val="22"/>
          <w:szCs w:val="22"/>
        </w:rPr>
        <w:t>201</w:t>
      </w:r>
      <w:r w:rsidR="00DA2193" w:rsidRPr="0086662F">
        <w:rPr>
          <w:b w:val="0"/>
          <w:sz w:val="22"/>
          <w:szCs w:val="22"/>
        </w:rPr>
        <w:t>9</w:t>
      </w:r>
      <w:r w:rsidR="00501B1D" w:rsidRPr="00B870B2">
        <w:rPr>
          <w:b w:val="0"/>
          <w:sz w:val="22"/>
          <w:szCs w:val="22"/>
        </w:rPr>
        <w:t xml:space="preserve"> at </w:t>
      </w:r>
      <w:r w:rsidR="00FD3239">
        <w:rPr>
          <w:b w:val="0"/>
          <w:sz w:val="22"/>
          <w:szCs w:val="22"/>
        </w:rPr>
        <w:t xml:space="preserve">11:00am for </w:t>
      </w:r>
      <w:r w:rsidR="00515F40">
        <w:rPr>
          <w:b w:val="0"/>
          <w:sz w:val="22"/>
          <w:szCs w:val="22"/>
        </w:rPr>
        <w:t xml:space="preserve">the </w:t>
      </w:r>
      <w:r w:rsidR="00FD3239">
        <w:rPr>
          <w:b w:val="0"/>
          <w:sz w:val="22"/>
          <w:szCs w:val="22"/>
        </w:rPr>
        <w:t xml:space="preserve">Media </w:t>
      </w:r>
      <w:r w:rsidR="00515F40">
        <w:rPr>
          <w:b w:val="0"/>
          <w:sz w:val="22"/>
          <w:szCs w:val="22"/>
        </w:rPr>
        <w:t>B</w:t>
      </w:r>
      <w:r w:rsidR="00FD3239">
        <w:rPr>
          <w:b w:val="0"/>
          <w:sz w:val="22"/>
          <w:szCs w:val="22"/>
        </w:rPr>
        <w:t>uying</w:t>
      </w:r>
      <w:r w:rsidR="00515F40">
        <w:rPr>
          <w:b w:val="0"/>
          <w:sz w:val="22"/>
          <w:szCs w:val="22"/>
        </w:rPr>
        <w:t xml:space="preserve"> tender.</w:t>
      </w:r>
      <w:r w:rsidR="00FD3239">
        <w:rPr>
          <w:b w:val="0"/>
          <w:sz w:val="22"/>
          <w:szCs w:val="22"/>
        </w:rPr>
        <w:t xml:space="preserve"> </w:t>
      </w:r>
      <w:r w:rsidR="00C97E24">
        <w:rPr>
          <w:b w:val="0"/>
          <w:sz w:val="22"/>
          <w:szCs w:val="22"/>
        </w:rPr>
        <w:t>The</w:t>
      </w:r>
      <w:r w:rsidR="00FD3239">
        <w:rPr>
          <w:b w:val="0"/>
          <w:sz w:val="22"/>
          <w:szCs w:val="22"/>
        </w:rPr>
        <w:t xml:space="preserve"> briefing session will be held</w:t>
      </w:r>
      <w:r w:rsidRPr="00B870B2">
        <w:rPr>
          <w:b w:val="0"/>
          <w:sz w:val="22"/>
          <w:szCs w:val="22"/>
        </w:rPr>
        <w:t xml:space="preserve"> at the offices of the</w:t>
      </w:r>
      <w:r w:rsidR="00AF29F6">
        <w:rPr>
          <w:b w:val="0"/>
          <w:sz w:val="22"/>
          <w:szCs w:val="22"/>
        </w:rPr>
        <w:t xml:space="preserve"> Government Pensions Administration Agency</w:t>
      </w:r>
      <w:r w:rsidR="00401448">
        <w:rPr>
          <w:b w:val="0"/>
          <w:sz w:val="22"/>
          <w:szCs w:val="22"/>
        </w:rPr>
        <w:t>,</w:t>
      </w:r>
      <w:r w:rsidR="00515F40">
        <w:rPr>
          <w:b w:val="0"/>
          <w:sz w:val="22"/>
          <w:szCs w:val="22"/>
        </w:rPr>
        <w:t xml:space="preserve"> </w:t>
      </w:r>
      <w:r w:rsidR="00AF29F6">
        <w:rPr>
          <w:b w:val="0"/>
          <w:sz w:val="22"/>
          <w:szCs w:val="22"/>
        </w:rPr>
        <w:t xml:space="preserve">34 Hamilton </w:t>
      </w:r>
      <w:r w:rsidR="00E34AAC">
        <w:rPr>
          <w:b w:val="0"/>
          <w:sz w:val="22"/>
          <w:szCs w:val="22"/>
        </w:rPr>
        <w:t>Street</w:t>
      </w:r>
      <w:r w:rsidR="00AF29F6">
        <w:rPr>
          <w:b w:val="0"/>
          <w:sz w:val="22"/>
          <w:szCs w:val="22"/>
        </w:rPr>
        <w:t>, Arcadi</w:t>
      </w:r>
      <w:r w:rsidR="007C01CA">
        <w:rPr>
          <w:b w:val="0"/>
          <w:sz w:val="22"/>
          <w:szCs w:val="22"/>
        </w:rPr>
        <w:t>a</w:t>
      </w:r>
      <w:r w:rsidR="00AF29F6">
        <w:rPr>
          <w:b w:val="0"/>
          <w:sz w:val="22"/>
          <w:szCs w:val="22"/>
        </w:rPr>
        <w:t xml:space="preserve">, </w:t>
      </w:r>
      <w:r w:rsidR="00551F9A" w:rsidRPr="00551F9A">
        <w:rPr>
          <w:b w:val="0"/>
          <w:sz w:val="22"/>
          <w:szCs w:val="22"/>
        </w:rPr>
        <w:t>Pretoria</w:t>
      </w:r>
      <w:r w:rsidRPr="00551F9A">
        <w:rPr>
          <w:b w:val="0"/>
          <w:sz w:val="22"/>
          <w:szCs w:val="22"/>
        </w:rPr>
        <w:t>.</w:t>
      </w:r>
      <w:r w:rsidRPr="00B870B2">
        <w:rPr>
          <w:b w:val="0"/>
          <w:sz w:val="22"/>
          <w:szCs w:val="22"/>
        </w:rPr>
        <w:t xml:space="preserve"> </w:t>
      </w:r>
      <w:r w:rsidRPr="00B870B2">
        <w:rPr>
          <w:sz w:val="22"/>
          <w:szCs w:val="22"/>
        </w:rPr>
        <w:t>Late arrivals will not be permitted</w:t>
      </w:r>
      <w:r w:rsidR="00B269C3" w:rsidRPr="00B870B2">
        <w:rPr>
          <w:sz w:val="22"/>
          <w:szCs w:val="22"/>
        </w:rPr>
        <w:t>.</w:t>
      </w:r>
    </w:p>
    <w:p w:rsidR="00412613" w:rsidRPr="00B870B2" w:rsidRDefault="00412613">
      <w:pPr>
        <w:pStyle w:val="BodyText2"/>
        <w:spacing w:line="276" w:lineRule="auto"/>
        <w:rPr>
          <w:bCs w:val="0"/>
          <w:sz w:val="22"/>
          <w:szCs w:val="22"/>
        </w:rPr>
      </w:pPr>
    </w:p>
    <w:p w:rsidR="00412613" w:rsidRPr="00B870B2" w:rsidRDefault="00695F2B">
      <w:pPr>
        <w:spacing w:line="276" w:lineRule="auto"/>
        <w:jc w:val="both"/>
        <w:rPr>
          <w:rFonts w:cs="Arial"/>
          <w:sz w:val="22"/>
          <w:szCs w:val="22"/>
        </w:rPr>
      </w:pPr>
      <w:r w:rsidRPr="00B870B2">
        <w:rPr>
          <w:rFonts w:cs="Arial"/>
          <w:b/>
          <w:bCs/>
          <w:sz w:val="22"/>
          <w:szCs w:val="22"/>
        </w:rPr>
        <w:t>Closing date</w:t>
      </w:r>
      <w:r w:rsidRPr="00B870B2">
        <w:rPr>
          <w:rFonts w:cs="Arial"/>
          <w:bCs/>
          <w:sz w:val="22"/>
          <w:szCs w:val="22"/>
        </w:rPr>
        <w:t xml:space="preserve">: </w:t>
      </w:r>
      <w:r w:rsidR="005A00E5">
        <w:rPr>
          <w:rFonts w:cs="Arial"/>
          <w:bCs/>
          <w:sz w:val="22"/>
          <w:szCs w:val="22"/>
        </w:rPr>
        <w:t>Fri</w:t>
      </w:r>
      <w:r w:rsidR="00FD4D6D">
        <w:rPr>
          <w:rFonts w:cs="Arial"/>
          <w:bCs/>
          <w:sz w:val="22"/>
          <w:szCs w:val="22"/>
        </w:rPr>
        <w:t>day</w:t>
      </w:r>
      <w:r w:rsidR="00784F2B" w:rsidRPr="0014191B">
        <w:rPr>
          <w:rFonts w:cs="Arial"/>
          <w:bCs/>
          <w:sz w:val="22"/>
          <w:szCs w:val="22"/>
        </w:rPr>
        <w:t xml:space="preserve">, </w:t>
      </w:r>
      <w:r w:rsidR="0021087E" w:rsidRPr="00A9605A">
        <w:rPr>
          <w:rFonts w:cs="Arial"/>
          <w:bCs/>
          <w:sz w:val="22"/>
          <w:szCs w:val="22"/>
        </w:rPr>
        <w:t>12</w:t>
      </w:r>
      <w:r w:rsidR="005A00E5" w:rsidRPr="00A9605A">
        <w:rPr>
          <w:rFonts w:cs="Arial"/>
          <w:bCs/>
          <w:sz w:val="22"/>
          <w:szCs w:val="22"/>
        </w:rPr>
        <w:t xml:space="preserve"> </w:t>
      </w:r>
      <w:r w:rsidR="00FD3239" w:rsidRPr="00A9605A">
        <w:rPr>
          <w:rFonts w:cs="Arial"/>
          <w:bCs/>
          <w:sz w:val="22"/>
          <w:szCs w:val="22"/>
        </w:rPr>
        <w:t xml:space="preserve">February </w:t>
      </w:r>
      <w:r w:rsidR="00784F2B" w:rsidRPr="00A9605A">
        <w:rPr>
          <w:rFonts w:cs="Arial"/>
          <w:bCs/>
          <w:sz w:val="22"/>
          <w:szCs w:val="22"/>
        </w:rPr>
        <w:t>201</w:t>
      </w:r>
      <w:r w:rsidR="00FD3239" w:rsidRPr="00A9605A">
        <w:rPr>
          <w:rFonts w:cs="Arial"/>
          <w:bCs/>
          <w:sz w:val="22"/>
          <w:szCs w:val="22"/>
        </w:rPr>
        <w:t>9</w:t>
      </w:r>
      <w:r w:rsidR="00AB4A57" w:rsidRPr="00B870B2">
        <w:rPr>
          <w:rFonts w:cs="Arial"/>
          <w:bCs/>
          <w:sz w:val="22"/>
          <w:szCs w:val="22"/>
        </w:rPr>
        <w:t xml:space="preserve"> at 12:00p</w:t>
      </w:r>
      <w:r w:rsidRPr="00B870B2">
        <w:rPr>
          <w:rFonts w:cs="Arial"/>
          <w:bCs/>
          <w:sz w:val="22"/>
          <w:szCs w:val="22"/>
        </w:rPr>
        <w:t xml:space="preserve">m. </w:t>
      </w:r>
      <w:r w:rsidRPr="00B870B2">
        <w:rPr>
          <w:rFonts w:cs="Arial"/>
          <w:b/>
          <w:sz w:val="22"/>
          <w:szCs w:val="22"/>
        </w:rPr>
        <w:t>Late bids will not be accepted</w:t>
      </w:r>
      <w:r w:rsidRPr="00B870B2">
        <w:rPr>
          <w:rFonts w:cs="Arial"/>
          <w:sz w:val="22"/>
          <w:szCs w:val="22"/>
        </w:rPr>
        <w:t>.</w:t>
      </w:r>
    </w:p>
    <w:p w:rsidR="00412613" w:rsidRPr="00B870B2" w:rsidRDefault="00412613">
      <w:pPr>
        <w:spacing w:line="276" w:lineRule="auto"/>
        <w:jc w:val="both"/>
        <w:rPr>
          <w:rFonts w:cs="Arial"/>
          <w:sz w:val="22"/>
          <w:szCs w:val="22"/>
        </w:rPr>
      </w:pPr>
    </w:p>
    <w:p w:rsidR="00412613" w:rsidRPr="00B870B2" w:rsidRDefault="00695F2B">
      <w:pPr>
        <w:spacing w:line="276" w:lineRule="auto"/>
        <w:jc w:val="both"/>
        <w:rPr>
          <w:rFonts w:cs="Arial"/>
          <w:sz w:val="22"/>
          <w:szCs w:val="22"/>
        </w:rPr>
      </w:pPr>
      <w:r w:rsidRPr="00B870B2">
        <w:rPr>
          <w:rFonts w:cs="Arial"/>
          <w:sz w:val="22"/>
          <w:szCs w:val="22"/>
        </w:rPr>
        <w:t xml:space="preserve">All bids must be deposited in </w:t>
      </w:r>
      <w:r w:rsidR="000F7208" w:rsidRPr="00B870B2">
        <w:rPr>
          <w:rFonts w:cs="Arial"/>
          <w:sz w:val="22"/>
          <w:szCs w:val="22"/>
        </w:rPr>
        <w:t>the Bid Box at the GPAA offices on</w:t>
      </w:r>
      <w:r w:rsidRPr="00B870B2">
        <w:rPr>
          <w:rFonts w:cs="Arial"/>
          <w:sz w:val="22"/>
          <w:szCs w:val="22"/>
        </w:rPr>
        <w:t xml:space="preserve"> 34 Hamilton Street, Arcadia, Pretoria on or before the closing date and time. </w:t>
      </w:r>
    </w:p>
    <w:p w:rsidR="00412613" w:rsidRPr="00B870B2" w:rsidRDefault="00412613">
      <w:pPr>
        <w:spacing w:line="276" w:lineRule="auto"/>
        <w:jc w:val="both"/>
        <w:rPr>
          <w:rFonts w:cs="Arial"/>
          <w:sz w:val="22"/>
          <w:szCs w:val="22"/>
        </w:rPr>
      </w:pPr>
    </w:p>
    <w:p w:rsidR="00854779" w:rsidRPr="00B870B2" w:rsidRDefault="00854779">
      <w:pPr>
        <w:spacing w:line="276" w:lineRule="auto"/>
        <w:jc w:val="both"/>
        <w:rPr>
          <w:rFonts w:cs="Arial"/>
          <w:sz w:val="22"/>
          <w:szCs w:val="22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3313"/>
        <w:gridCol w:w="3314"/>
      </w:tblGrid>
      <w:tr w:rsidR="003473D4" w:rsidRPr="00B870B2" w:rsidTr="007F7B9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3D4" w:rsidRPr="00B870B2" w:rsidRDefault="003473D4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B870B2">
              <w:rPr>
                <w:rFonts w:cs="Arial"/>
                <w:b/>
                <w:sz w:val="22"/>
                <w:szCs w:val="22"/>
              </w:rPr>
              <w:t>Enquiry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3D4" w:rsidRPr="00B870B2" w:rsidRDefault="003473D4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B870B2">
              <w:rPr>
                <w:rFonts w:cs="Arial"/>
                <w:b/>
                <w:sz w:val="22"/>
                <w:szCs w:val="22"/>
              </w:rPr>
              <w:t>Email contact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D4" w:rsidRPr="00B870B2" w:rsidRDefault="003473D4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B870B2">
              <w:rPr>
                <w:rFonts w:cs="Arial"/>
                <w:b/>
                <w:sz w:val="22"/>
                <w:szCs w:val="22"/>
              </w:rPr>
              <w:t>E-mail contact</w:t>
            </w:r>
          </w:p>
        </w:tc>
      </w:tr>
      <w:tr w:rsidR="003473D4" w:rsidRPr="00B870B2" w:rsidTr="009B6450">
        <w:trPr>
          <w:trHeight w:val="28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3D4" w:rsidRPr="00B870B2" w:rsidRDefault="003473D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B870B2">
              <w:rPr>
                <w:rFonts w:cs="Arial"/>
                <w:sz w:val="22"/>
                <w:szCs w:val="22"/>
              </w:rPr>
              <w:t>Technical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3D4" w:rsidRPr="00B870B2" w:rsidRDefault="00830ED0" w:rsidP="00830ED0">
            <w:pPr>
              <w:jc w:val="both"/>
              <w:rPr>
                <w:rFonts w:cs="Arial"/>
                <w:sz w:val="22"/>
                <w:szCs w:val="22"/>
              </w:rPr>
            </w:pPr>
            <w:r w:rsidRPr="00830ED0">
              <w:rPr>
                <w:rFonts w:cs="Arial"/>
                <w:sz w:val="22"/>
                <w:szCs w:val="22"/>
                <w:lang w:val="en-GB"/>
              </w:rPr>
              <w:t>Matau Molapo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D4" w:rsidRPr="00B870B2" w:rsidRDefault="009C6205" w:rsidP="00AB4A57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hyperlink r:id="rId9" w:history="1">
              <w:r w:rsidR="00830ED0" w:rsidRPr="00830ED0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Matau</w:t>
              </w:r>
              <w:r w:rsidR="00E334B4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.</w:t>
              </w:r>
              <w:bookmarkStart w:id="0" w:name="_GoBack"/>
              <w:bookmarkEnd w:id="0"/>
              <w:r w:rsidR="00830ED0" w:rsidRPr="00830ED0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Molapo</w:t>
              </w:r>
              <w:r w:rsidR="00A26622" w:rsidRPr="00A26622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@gepf.co.za</w:t>
              </w:r>
            </w:hyperlink>
            <w:r w:rsidR="00A26622" w:rsidRPr="00A26622">
              <w:rPr>
                <w:rFonts w:cs="Arial"/>
                <w:color w:val="0000FF"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3473D4" w:rsidRPr="00B870B2" w:rsidTr="00E75CD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3D4" w:rsidRPr="00B870B2" w:rsidRDefault="003473D4" w:rsidP="00E2236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B870B2">
              <w:rPr>
                <w:rFonts w:cs="Arial"/>
                <w:sz w:val="22"/>
                <w:szCs w:val="22"/>
              </w:rPr>
              <w:t xml:space="preserve">General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3D4" w:rsidRPr="00B870B2" w:rsidRDefault="003473D4" w:rsidP="003473D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B870B2">
              <w:rPr>
                <w:rFonts w:cs="Arial"/>
                <w:sz w:val="22"/>
                <w:szCs w:val="22"/>
              </w:rPr>
              <w:t>William Ramoroka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D4" w:rsidRPr="00B870B2" w:rsidRDefault="009C6205" w:rsidP="00854779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hyperlink r:id="rId10" w:history="1">
              <w:r w:rsidR="009B6450" w:rsidRPr="006737E9">
                <w:rPr>
                  <w:rStyle w:val="Hyperlink"/>
                  <w:rFonts w:cs="Arial"/>
                  <w:sz w:val="22"/>
                  <w:szCs w:val="22"/>
                </w:rPr>
                <w:t>william.ramoroka@gpaa.gov.za</w:t>
              </w:r>
            </w:hyperlink>
          </w:p>
        </w:tc>
      </w:tr>
    </w:tbl>
    <w:p w:rsidR="00412613" w:rsidRPr="00B870B2" w:rsidRDefault="003151B7">
      <w:pPr>
        <w:spacing w:line="276" w:lineRule="auto"/>
        <w:ind w:left="-284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iCs/>
          <w:noProof/>
          <w:color w:val="008000"/>
          <w:sz w:val="22"/>
          <w:szCs w:val="22"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5600700" cy="0"/>
                <wp:effectExtent l="9525" t="17145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0"/>
                        </a:xfrm>
                        <a:custGeom>
                          <a:avLst/>
                          <a:gdLst>
                            <a:gd name="T0" fmla="*/ 2800350 w 5600700"/>
                            <a:gd name="T1" fmla="*/ 5600699 w 5600700"/>
                            <a:gd name="T2" fmla="*/ 2800350 w 5600700"/>
                            <a:gd name="T3" fmla="*/ 0 w 5600700"/>
                            <a:gd name="T4" fmla="*/ 2800350 w 5600700"/>
                            <a:gd name="T5" fmla="*/ 5600695 w 5600700"/>
                            <a:gd name="T6" fmla="*/ 2800350 w 5600700"/>
                            <a:gd name="T7" fmla="*/ 0 w 5600700"/>
                            <a:gd name="T8" fmla="*/ 2800350 w 5600700"/>
                            <a:gd name="T9" fmla="*/ 5600695 w 5600700"/>
                            <a:gd name="T10" fmla="*/ 2800350 w 5600700"/>
                            <a:gd name="T11" fmla="*/ 0 w 5600700"/>
                            <a:gd name="T12" fmla="*/ 0 w 5600700"/>
                            <a:gd name="T13" fmla="*/ 5600695 w 5600700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0 60000 65536"/>
                            <a:gd name="T20" fmla="*/ 5898240 60000 65536"/>
                            <a:gd name="T21" fmla="*/ 11796480 60000 65536"/>
                            <a:gd name="T22" fmla="*/ 17694720 60000 65536"/>
                            <a:gd name="T23" fmla="*/ 0 60000 65536"/>
                            <a:gd name="T24" fmla="*/ 5898240 60000 65536"/>
                            <a:gd name="T25" fmla="*/ 11796480 60000 65536"/>
                            <a:gd name="T26" fmla="*/ 5898240 60000 65536"/>
                            <a:gd name="T27" fmla="*/ 17694720 60000 65536"/>
                            <a:gd name="T28" fmla="*/ 0 w 5600700"/>
                            <a:gd name="T29" fmla="*/ 5600700 w 5600700"/>
                          </a:gdLst>
                          <a:ahLst/>
                          <a:cxnLst>
                            <a:cxn ang="T14">
                              <a:pos x="T0" y="0"/>
                            </a:cxn>
                            <a:cxn ang="T15">
                              <a:pos x="T1" y="0"/>
                            </a:cxn>
                            <a:cxn ang="T16">
                              <a:pos x="T2" y="0"/>
                            </a:cxn>
                            <a:cxn ang="T17">
                              <a:pos x="T3" y="0"/>
                            </a:cxn>
                            <a:cxn ang="T18">
                              <a:pos x="T4" y="0"/>
                            </a:cxn>
                            <a:cxn ang="T19">
                              <a:pos x="T5" y="0"/>
                            </a:cxn>
                            <a:cxn ang="T20">
                              <a:pos x="T6" y="0"/>
                            </a:cxn>
                            <a:cxn ang="T21">
                              <a:pos x="T7" y="0"/>
                            </a:cxn>
                            <a:cxn ang="T22">
                              <a:pos x="T8" y="0"/>
                            </a:cxn>
                            <a:cxn ang="T23">
                              <a:pos x="T9" y="0"/>
                            </a:cxn>
                            <a:cxn ang="T24">
                              <a:pos x="T10" y="0"/>
                            </a:cxn>
                            <a:cxn ang="T25">
                              <a:pos x="T11" y="0"/>
                            </a:cxn>
                            <a:cxn ang="T26">
                              <a:pos x="T12" y="0"/>
                            </a:cxn>
                            <a:cxn ang="T27">
                              <a:pos x="T13" y="0"/>
                            </a:cxn>
                          </a:cxnLst>
                          <a:rect l="T28" t="0" r="T29" b="0"/>
                          <a:pathLst>
                            <a:path w="5600700">
                              <a:moveTo>
                                <a:pt x="0" y="0"/>
                              </a:moveTo>
                              <a:lnTo>
                                <a:pt x="5600702" y="1"/>
                              </a:ln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8DA3CB" id="Line 2" o:spid="_x0000_s1026" style="position:absolute;margin-left:0;margin-top:13.35pt;width:44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007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" path="m,l5600702,1e" filled="f" strokeweight=".52906mm">
                <v:path arrowok="t" o:connecttype="custom" o:connectlocs="2800350,0;5600699,0;2800350,0;0,0;2800350,0;5600695,0;2800350,0;0,0;2800350,0;5600695,0;2800350,0;0,0;0,0;5600695,0" o:connectangles="270,0,90,180,270,0,90,180,270,0,90,180,90,270" textboxrect="0,0,5600700,0"/>
              </v:shape>
            </w:pict>
          </mc:Fallback>
        </mc:AlternateContent>
      </w:r>
    </w:p>
    <w:sectPr w:rsidR="00412613" w:rsidRPr="00B870B2" w:rsidSect="00412613">
      <w:pgSz w:w="11906" w:h="16838"/>
      <w:pgMar w:top="1134" w:right="1134" w:bottom="136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05" w:rsidRDefault="009C6205" w:rsidP="00412613">
      <w:r>
        <w:separator/>
      </w:r>
    </w:p>
  </w:endnote>
  <w:endnote w:type="continuationSeparator" w:id="0">
    <w:p w:rsidR="009C6205" w:rsidRDefault="009C6205" w:rsidP="0041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05" w:rsidRDefault="009C6205" w:rsidP="00412613">
      <w:r w:rsidRPr="00412613">
        <w:rPr>
          <w:color w:val="000000"/>
        </w:rPr>
        <w:separator/>
      </w:r>
    </w:p>
  </w:footnote>
  <w:footnote w:type="continuationSeparator" w:id="0">
    <w:p w:rsidR="009C6205" w:rsidRDefault="009C6205" w:rsidP="0041261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bs Naidoo">
    <w15:presenceInfo w15:providerId="AD" w15:userId="S-1-5-21-1774446547-2083886539-2911455269-6133"/>
  </w15:person>
  <w15:person w15:author="Matau Molapo">
    <w15:presenceInfo w15:providerId="AD" w15:userId="S-1-5-21-1774446547-2083886539-2911455269-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2C"/>
    <w:rsid w:val="00007251"/>
    <w:rsid w:val="00015033"/>
    <w:rsid w:val="0003600E"/>
    <w:rsid w:val="00036996"/>
    <w:rsid w:val="00040C0D"/>
    <w:rsid w:val="0005622C"/>
    <w:rsid w:val="00067E00"/>
    <w:rsid w:val="00081D76"/>
    <w:rsid w:val="000A3E0C"/>
    <w:rsid w:val="000A4705"/>
    <w:rsid w:val="000A4818"/>
    <w:rsid w:val="000B1579"/>
    <w:rsid w:val="000C56FC"/>
    <w:rsid w:val="000F0E35"/>
    <w:rsid w:val="000F7208"/>
    <w:rsid w:val="000F723A"/>
    <w:rsid w:val="00100B01"/>
    <w:rsid w:val="001013D5"/>
    <w:rsid w:val="00103EA6"/>
    <w:rsid w:val="00113428"/>
    <w:rsid w:val="001326E6"/>
    <w:rsid w:val="00136733"/>
    <w:rsid w:val="00136E34"/>
    <w:rsid w:val="0014191B"/>
    <w:rsid w:val="00141BF1"/>
    <w:rsid w:val="001A0AEB"/>
    <w:rsid w:val="001C0FC2"/>
    <w:rsid w:val="001C30AE"/>
    <w:rsid w:val="001C4620"/>
    <w:rsid w:val="001D43C8"/>
    <w:rsid w:val="0021087E"/>
    <w:rsid w:val="00221333"/>
    <w:rsid w:val="00232D16"/>
    <w:rsid w:val="00236E55"/>
    <w:rsid w:val="002608AA"/>
    <w:rsid w:val="002622F1"/>
    <w:rsid w:val="00266EF0"/>
    <w:rsid w:val="002A5D57"/>
    <w:rsid w:val="002C44C3"/>
    <w:rsid w:val="002C665C"/>
    <w:rsid w:val="002D4A7E"/>
    <w:rsid w:val="002E17CB"/>
    <w:rsid w:val="002E5080"/>
    <w:rsid w:val="002F3F4D"/>
    <w:rsid w:val="00307893"/>
    <w:rsid w:val="00307B5E"/>
    <w:rsid w:val="00311925"/>
    <w:rsid w:val="003151B7"/>
    <w:rsid w:val="00331D72"/>
    <w:rsid w:val="003353A2"/>
    <w:rsid w:val="003358A2"/>
    <w:rsid w:val="00335924"/>
    <w:rsid w:val="003473D4"/>
    <w:rsid w:val="00354D04"/>
    <w:rsid w:val="003566C7"/>
    <w:rsid w:val="003805B0"/>
    <w:rsid w:val="0038665F"/>
    <w:rsid w:val="003A4323"/>
    <w:rsid w:val="003A7EED"/>
    <w:rsid w:val="003C1655"/>
    <w:rsid w:val="003C49B6"/>
    <w:rsid w:val="003E1344"/>
    <w:rsid w:val="00401448"/>
    <w:rsid w:val="00412613"/>
    <w:rsid w:val="00417C97"/>
    <w:rsid w:val="004520AD"/>
    <w:rsid w:val="00453580"/>
    <w:rsid w:val="00463A8C"/>
    <w:rsid w:val="00465579"/>
    <w:rsid w:val="004958A4"/>
    <w:rsid w:val="004A7150"/>
    <w:rsid w:val="00500491"/>
    <w:rsid w:val="00501B1D"/>
    <w:rsid w:val="00510E88"/>
    <w:rsid w:val="00515F40"/>
    <w:rsid w:val="005503A2"/>
    <w:rsid w:val="00551F9A"/>
    <w:rsid w:val="0056468F"/>
    <w:rsid w:val="00580D43"/>
    <w:rsid w:val="00587E5E"/>
    <w:rsid w:val="005975A0"/>
    <w:rsid w:val="005A00E5"/>
    <w:rsid w:val="005A09EB"/>
    <w:rsid w:val="005B4D63"/>
    <w:rsid w:val="005D5030"/>
    <w:rsid w:val="005F6972"/>
    <w:rsid w:val="0061615E"/>
    <w:rsid w:val="0063015E"/>
    <w:rsid w:val="00643780"/>
    <w:rsid w:val="006576F2"/>
    <w:rsid w:val="00663A6C"/>
    <w:rsid w:val="00677036"/>
    <w:rsid w:val="006875C8"/>
    <w:rsid w:val="00695F2B"/>
    <w:rsid w:val="006D48DD"/>
    <w:rsid w:val="006F4BB4"/>
    <w:rsid w:val="007409B7"/>
    <w:rsid w:val="007822BF"/>
    <w:rsid w:val="00784F2B"/>
    <w:rsid w:val="00791E31"/>
    <w:rsid w:val="007943FB"/>
    <w:rsid w:val="007A2161"/>
    <w:rsid w:val="007B35A0"/>
    <w:rsid w:val="007C01CA"/>
    <w:rsid w:val="007D603B"/>
    <w:rsid w:val="00806DC0"/>
    <w:rsid w:val="00816174"/>
    <w:rsid w:val="00830808"/>
    <w:rsid w:val="00830ED0"/>
    <w:rsid w:val="00842082"/>
    <w:rsid w:val="00854779"/>
    <w:rsid w:val="00855F3C"/>
    <w:rsid w:val="0086662F"/>
    <w:rsid w:val="0087376F"/>
    <w:rsid w:val="008A2DF1"/>
    <w:rsid w:val="008A4A29"/>
    <w:rsid w:val="008B5602"/>
    <w:rsid w:val="008B57B8"/>
    <w:rsid w:val="008B6A5D"/>
    <w:rsid w:val="008C34FC"/>
    <w:rsid w:val="008F2D3F"/>
    <w:rsid w:val="00941DA6"/>
    <w:rsid w:val="00950B8B"/>
    <w:rsid w:val="009525F7"/>
    <w:rsid w:val="00991548"/>
    <w:rsid w:val="009B1BF5"/>
    <w:rsid w:val="009B6450"/>
    <w:rsid w:val="009B7416"/>
    <w:rsid w:val="009C6205"/>
    <w:rsid w:val="00A04EA3"/>
    <w:rsid w:val="00A0694A"/>
    <w:rsid w:val="00A2392B"/>
    <w:rsid w:val="00A26622"/>
    <w:rsid w:val="00A35998"/>
    <w:rsid w:val="00A37B7A"/>
    <w:rsid w:val="00A92FF4"/>
    <w:rsid w:val="00A95BF2"/>
    <w:rsid w:val="00A95D9D"/>
    <w:rsid w:val="00A9605A"/>
    <w:rsid w:val="00AA1821"/>
    <w:rsid w:val="00AB1F14"/>
    <w:rsid w:val="00AB4A57"/>
    <w:rsid w:val="00AB5D3B"/>
    <w:rsid w:val="00AC2F19"/>
    <w:rsid w:val="00AD3933"/>
    <w:rsid w:val="00AD3C55"/>
    <w:rsid w:val="00AE2752"/>
    <w:rsid w:val="00AF0F9B"/>
    <w:rsid w:val="00AF29F6"/>
    <w:rsid w:val="00AF33C5"/>
    <w:rsid w:val="00AF4560"/>
    <w:rsid w:val="00B0652E"/>
    <w:rsid w:val="00B07F84"/>
    <w:rsid w:val="00B269C3"/>
    <w:rsid w:val="00B40C7B"/>
    <w:rsid w:val="00B870B2"/>
    <w:rsid w:val="00B96F4F"/>
    <w:rsid w:val="00BA5CAC"/>
    <w:rsid w:val="00BB1A30"/>
    <w:rsid w:val="00BB5673"/>
    <w:rsid w:val="00BB6CC6"/>
    <w:rsid w:val="00BC6C0D"/>
    <w:rsid w:val="00C1226C"/>
    <w:rsid w:val="00C14DE3"/>
    <w:rsid w:val="00C868F4"/>
    <w:rsid w:val="00C97E24"/>
    <w:rsid w:val="00CD168D"/>
    <w:rsid w:val="00CD3052"/>
    <w:rsid w:val="00CD41E0"/>
    <w:rsid w:val="00CE3004"/>
    <w:rsid w:val="00D00DE8"/>
    <w:rsid w:val="00D24719"/>
    <w:rsid w:val="00D2586F"/>
    <w:rsid w:val="00D26219"/>
    <w:rsid w:val="00DA2193"/>
    <w:rsid w:val="00DC51C6"/>
    <w:rsid w:val="00DD6529"/>
    <w:rsid w:val="00DE52F5"/>
    <w:rsid w:val="00E20D15"/>
    <w:rsid w:val="00E22363"/>
    <w:rsid w:val="00E334B4"/>
    <w:rsid w:val="00E34AAC"/>
    <w:rsid w:val="00E3558C"/>
    <w:rsid w:val="00E725E7"/>
    <w:rsid w:val="00E82920"/>
    <w:rsid w:val="00ED3437"/>
    <w:rsid w:val="00F06D48"/>
    <w:rsid w:val="00F557A4"/>
    <w:rsid w:val="00F74241"/>
    <w:rsid w:val="00FB70EB"/>
    <w:rsid w:val="00FC08B9"/>
    <w:rsid w:val="00FC7CB4"/>
    <w:rsid w:val="00FD3239"/>
    <w:rsid w:val="00FD35C7"/>
    <w:rsid w:val="00FD4D6D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2613"/>
    <w:pPr>
      <w:suppressAutoHyphens/>
      <w:autoSpaceDN w:val="0"/>
      <w:textAlignment w:val="baseline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412613"/>
    <w:pPr>
      <w:keepNext/>
      <w:spacing w:line="312" w:lineRule="auto"/>
      <w:jc w:val="both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rsid w:val="00412613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2613"/>
    <w:pPr>
      <w:spacing w:line="312" w:lineRule="auto"/>
      <w:jc w:val="both"/>
    </w:pPr>
  </w:style>
  <w:style w:type="paragraph" w:styleId="BodyText2">
    <w:name w:val="Body Text 2"/>
    <w:basedOn w:val="Normal"/>
    <w:link w:val="BodyText2Char"/>
    <w:rsid w:val="00412613"/>
    <w:pPr>
      <w:spacing w:line="312" w:lineRule="auto"/>
      <w:jc w:val="both"/>
    </w:pPr>
    <w:rPr>
      <w:rFonts w:cs="Arial"/>
      <w:b/>
      <w:bCs/>
    </w:rPr>
  </w:style>
  <w:style w:type="paragraph" w:styleId="BalloonText">
    <w:name w:val="Balloon Text"/>
    <w:basedOn w:val="Normal"/>
    <w:rsid w:val="00412613"/>
    <w:rPr>
      <w:rFonts w:ascii="Tahoma" w:hAnsi="Tahoma" w:cs="Tahoma"/>
      <w:sz w:val="16"/>
      <w:szCs w:val="16"/>
    </w:rPr>
  </w:style>
  <w:style w:type="character" w:styleId="Hyperlink">
    <w:name w:val="Hyperlink"/>
    <w:rsid w:val="00412613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54779"/>
    <w:rPr>
      <w:rFonts w:ascii="Arial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2613"/>
    <w:pPr>
      <w:suppressAutoHyphens/>
      <w:autoSpaceDN w:val="0"/>
      <w:textAlignment w:val="baseline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412613"/>
    <w:pPr>
      <w:keepNext/>
      <w:spacing w:line="312" w:lineRule="auto"/>
      <w:jc w:val="both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rsid w:val="00412613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2613"/>
    <w:pPr>
      <w:spacing w:line="312" w:lineRule="auto"/>
      <w:jc w:val="both"/>
    </w:pPr>
  </w:style>
  <w:style w:type="paragraph" w:styleId="BodyText2">
    <w:name w:val="Body Text 2"/>
    <w:basedOn w:val="Normal"/>
    <w:link w:val="BodyText2Char"/>
    <w:rsid w:val="00412613"/>
    <w:pPr>
      <w:spacing w:line="312" w:lineRule="auto"/>
      <w:jc w:val="both"/>
    </w:pPr>
    <w:rPr>
      <w:rFonts w:cs="Arial"/>
      <w:b/>
      <w:bCs/>
    </w:rPr>
  </w:style>
  <w:style w:type="paragraph" w:styleId="BalloonText">
    <w:name w:val="Balloon Text"/>
    <w:basedOn w:val="Normal"/>
    <w:rsid w:val="00412613"/>
    <w:rPr>
      <w:rFonts w:ascii="Tahoma" w:hAnsi="Tahoma" w:cs="Tahoma"/>
      <w:sz w:val="16"/>
      <w:szCs w:val="16"/>
    </w:rPr>
  </w:style>
  <w:style w:type="character" w:styleId="Hyperlink">
    <w:name w:val="Hyperlink"/>
    <w:rsid w:val="00412613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54779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aa.gov.za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illiam.ramoroka@gpaa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ele.ndaba@gepf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WORK%20AREA%20RECOVERY\Newspaper%20bid%20advert%20for%20work%20area%20recovery%20services%20bid%20GPAA%2014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Newspaper bid advert for work area recovery services bid GPAA 14 2015)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>Microsoft</Company>
  <LinksUpToDate>false</LinksUpToDate>
  <CharactersWithSpaces>1396</CharactersWithSpaces>
  <SharedDoc>false</SharedDoc>
  <HLinks>
    <vt:vector size="6" baseType="variant">
      <vt:variant>
        <vt:i4>2621567</vt:i4>
      </vt:variant>
      <vt:variant>
        <vt:i4>0</vt:i4>
      </vt:variant>
      <vt:variant>
        <vt:i4>0</vt:i4>
      </vt:variant>
      <vt:variant>
        <vt:i4>5</vt:i4>
      </vt:variant>
      <vt:variant>
        <vt:lpwstr>http://www.gepf.co.za/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creator>beg027</dc:creator>
  <cp:lastModifiedBy>Minah B. Masingi</cp:lastModifiedBy>
  <cp:revision>10</cp:revision>
  <cp:lastPrinted>2018-10-10T05:19:00Z</cp:lastPrinted>
  <dcterms:created xsi:type="dcterms:W3CDTF">2019-01-15T12:33:00Z</dcterms:created>
  <dcterms:modified xsi:type="dcterms:W3CDTF">2019-01-18T05:04:00Z</dcterms:modified>
</cp:coreProperties>
</file>